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EC628" w14:textId="77777777" w:rsidR="007B39B2" w:rsidRDefault="007B39B2" w:rsidP="007B39B2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7484C073" w14:textId="77777777" w:rsidR="007B39B2" w:rsidRDefault="007B39B2" w:rsidP="007B39B2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中药炮制操作赛题（二）</w:t>
      </w:r>
    </w:p>
    <w:p w14:paraId="23D7E667" w14:textId="77777777" w:rsidR="007B39B2" w:rsidRDefault="007B39B2" w:rsidP="007B39B2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A</w:t>
      </w:r>
      <w:r>
        <w:rPr>
          <w:rFonts w:ascii="宋体" w:hAnsi="宋体" w:hint="eastAsia"/>
          <w:sz w:val="30"/>
          <w:szCs w:val="30"/>
        </w:rPr>
        <w:t>卷）</w:t>
      </w:r>
    </w:p>
    <w:p w14:paraId="2CAEC32D" w14:textId="77777777" w:rsidR="007B39B2" w:rsidRDefault="007B39B2" w:rsidP="007B39B2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728E6EFE" w14:textId="77777777" w:rsidR="007B39B2" w:rsidRDefault="007B39B2" w:rsidP="007B39B2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5D45098C" w14:textId="77777777" w:rsidR="007B39B2" w:rsidRPr="00EA5D28" w:rsidRDefault="007B39B2" w:rsidP="007B39B2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 w:rsidRPr="00EA5D28">
        <w:rPr>
          <w:rFonts w:ascii="宋体" w:hAnsi="宋体" w:hint="eastAsia"/>
          <w:bCs/>
          <w:color w:val="000000"/>
          <w:sz w:val="28"/>
          <w:szCs w:val="28"/>
        </w:rPr>
        <w:t>将100g</w:t>
      </w:r>
      <w:r>
        <w:rPr>
          <w:rFonts w:ascii="宋体" w:hAnsi="宋体" w:hint="eastAsia"/>
          <w:bCs/>
          <w:color w:val="000000"/>
          <w:sz w:val="28"/>
          <w:szCs w:val="28"/>
        </w:rPr>
        <w:t>泽泻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炮制成</w:t>
      </w:r>
      <w:r>
        <w:rPr>
          <w:rFonts w:ascii="宋体" w:hAnsi="宋体" w:hint="eastAsia"/>
          <w:bCs/>
          <w:color w:val="000000"/>
          <w:sz w:val="28"/>
          <w:szCs w:val="28"/>
        </w:rPr>
        <w:t>盐泽泻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3C8C22B1" w14:textId="77777777" w:rsidR="007B39B2" w:rsidRPr="00EA5D28" w:rsidRDefault="007B39B2" w:rsidP="007B39B2">
      <w:pPr>
        <w:pStyle w:val="a3"/>
        <w:numPr>
          <w:ilvl w:val="0"/>
          <w:numId w:val="1"/>
        </w:numPr>
        <w:spacing w:line="48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 w:rsidRPr="00EA5D28">
        <w:rPr>
          <w:rFonts w:ascii="宋体" w:hAnsi="宋体" w:hint="eastAsia"/>
          <w:bCs/>
          <w:color w:val="000000"/>
          <w:sz w:val="28"/>
          <w:szCs w:val="28"/>
        </w:rPr>
        <w:t>将</w:t>
      </w:r>
      <w:r>
        <w:rPr>
          <w:rFonts w:ascii="宋体" w:hAnsi="宋体"/>
          <w:bCs/>
          <w:color w:val="000000"/>
          <w:sz w:val="28"/>
          <w:szCs w:val="28"/>
        </w:rPr>
        <w:t>100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g</w:t>
      </w:r>
      <w:r>
        <w:rPr>
          <w:rFonts w:ascii="宋体" w:hAnsi="宋体" w:hint="eastAsia"/>
          <w:bCs/>
          <w:color w:val="000000"/>
          <w:sz w:val="28"/>
          <w:szCs w:val="28"/>
        </w:rPr>
        <w:t>王不留行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炮制</w:t>
      </w:r>
      <w:proofErr w:type="gramStart"/>
      <w:r w:rsidRPr="00EA5D28">
        <w:rPr>
          <w:rFonts w:ascii="宋体" w:hAnsi="宋体" w:hint="eastAsia"/>
          <w:bCs/>
          <w:color w:val="000000"/>
          <w:sz w:val="28"/>
          <w:szCs w:val="28"/>
        </w:rPr>
        <w:t>成炒</w:t>
      </w:r>
      <w:r>
        <w:rPr>
          <w:rFonts w:ascii="宋体" w:hAnsi="宋体" w:hint="eastAsia"/>
          <w:bCs/>
          <w:color w:val="000000"/>
          <w:sz w:val="28"/>
          <w:szCs w:val="28"/>
        </w:rPr>
        <w:t>王</w:t>
      </w:r>
      <w:proofErr w:type="gramEnd"/>
      <w:r>
        <w:rPr>
          <w:rFonts w:ascii="宋体" w:hAnsi="宋体" w:hint="eastAsia"/>
          <w:bCs/>
          <w:color w:val="000000"/>
          <w:sz w:val="28"/>
          <w:szCs w:val="28"/>
        </w:rPr>
        <w:t>不留行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14862E81" w14:textId="77777777" w:rsidR="005407B4" w:rsidRPr="007B39B2" w:rsidRDefault="009B0D22">
      <w:bookmarkStart w:id="0" w:name="_GoBack"/>
      <w:bookmarkEnd w:id="0"/>
    </w:p>
    <w:sectPr w:rsidR="005407B4" w:rsidRPr="007B3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A4FFB" w14:textId="77777777" w:rsidR="004A030B" w:rsidRDefault="004A030B" w:rsidP="004A030B">
      <w:r>
        <w:separator/>
      </w:r>
    </w:p>
  </w:endnote>
  <w:endnote w:type="continuationSeparator" w:id="0">
    <w:p w14:paraId="424BFC43" w14:textId="77777777" w:rsidR="004A030B" w:rsidRDefault="004A030B" w:rsidP="004A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F5ACE" w14:textId="77777777" w:rsidR="004A030B" w:rsidRDefault="004A030B" w:rsidP="004A030B">
      <w:r>
        <w:separator/>
      </w:r>
    </w:p>
  </w:footnote>
  <w:footnote w:type="continuationSeparator" w:id="0">
    <w:p w14:paraId="0447C79A" w14:textId="77777777" w:rsidR="004A030B" w:rsidRDefault="004A030B" w:rsidP="004A0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889"/>
    <w:multiLevelType w:val="hybridMultilevel"/>
    <w:tmpl w:val="5DA277F8"/>
    <w:lvl w:ilvl="0" w:tplc="0E8C8A34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B2"/>
    <w:rsid w:val="003451EB"/>
    <w:rsid w:val="004A030B"/>
    <w:rsid w:val="0074343B"/>
    <w:rsid w:val="007B39B2"/>
    <w:rsid w:val="008A2019"/>
    <w:rsid w:val="00935211"/>
    <w:rsid w:val="009B0D22"/>
    <w:rsid w:val="00A41B33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56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B3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0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030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0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030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B39B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0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030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0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03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2021-03-19T12:29:00Z</dcterms:created>
  <dcterms:modified xsi:type="dcterms:W3CDTF">2021-03-20T05:10:00Z</dcterms:modified>
</cp:coreProperties>
</file>